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Registrų ir valstybės informacinių sistemų registro priežiūros ir plėtros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388AA4C5" w14:textId="77777777" w:rsidR="00205AB1" w:rsidRPr="00944662" w:rsidRDefault="00205AB1" w:rsidP="00205AB1">
      <w:pPr>
        <w:pStyle w:val="Body2"/>
        <w:rPr>
          <w:b/>
          <w:bCs/>
          <w:lang w:val="lt-LT"/>
        </w:rPr>
      </w:pPr>
    </w:p>
    <w:p w14:paraId="4B2D8A87" w14:textId="6BD27216" w:rsidR="00944662" w:rsidRDefault="00205AB1" w:rsidP="00205AB1">
      <w:pPr>
        <w:pStyle w:val="Body2"/>
        <w:rPr>
          <w:lang w:val="lt-LT"/>
        </w:rPr>
      </w:pPr>
      <w:r w:rsidRPr="00944662">
        <w:rPr>
          <w:b/>
          <w:bCs/>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Gražina Kašinskienė, tel. </w:t>
      </w:r>
      <w:r w:rsidR="00944662">
        <w:rPr>
          <w:lang w:val="lt-LT"/>
        </w:rPr>
        <w:t>+370</w:t>
      </w:r>
      <w:r w:rsidRPr="00370648">
        <w:rPr>
          <w:lang w:val="lt-LT"/>
        </w:rPr>
        <w:t xml:space="preserve">65886094, el. p. </w:t>
      </w:r>
      <w:hyperlink r:id="rId6" w:history="1">
        <w:r w:rsidR="00944662" w:rsidRPr="00277AC4">
          <w:rPr>
            <w:rStyle w:val="Hyperlink"/>
            <w:lang w:val="lt-LT"/>
          </w:rPr>
          <w:t>grazina.kasinskiene@cpo.lt</w:t>
        </w:r>
      </w:hyperlink>
      <w:r w:rsidRPr="00370648">
        <w:rPr>
          <w:lang w:val="lt-LT"/>
        </w:rPr>
        <w:t>.</w:t>
      </w:r>
    </w:p>
    <w:p w14:paraId="72A660E4" w14:textId="7BA796FD" w:rsidR="00295EAE" w:rsidRDefault="00205AB1" w:rsidP="00205AB1">
      <w:pPr>
        <w:pStyle w:val="Body2"/>
        <w:rPr>
          <w:lang w:val="lt-LT"/>
        </w:rPr>
      </w:pPr>
      <w:r w:rsidRPr="00370648">
        <w:rPr>
          <w:lang w:val="lt-LT"/>
        </w:rPr>
        <w:tab/>
        <w:t xml:space="preserve">1.2. CPO LT pirkimą atlieka kitai perkančiajai organizacijai: Valstybės skaitmeninių sprendimų agentūra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Valstybės skaitmeninių sprendimų agentūra (kodas: 188772433).  </w:t>
      </w:r>
      <w:r w:rsidRPr="00370648">
        <w:rPr>
          <w:lang w:val="lt-LT"/>
        </w:rPr>
        <w:tab/>
      </w:r>
      <w:r w:rsidRPr="00370648">
        <w:rPr>
          <w:lang w:val="lt-LT"/>
        </w:rPr>
        <w:br/>
      </w:r>
      <w:r w:rsidRPr="00370648">
        <w:rPr>
          <w:lang w:val="lt-LT"/>
        </w:rPr>
        <w:tab/>
        <w:t xml:space="preserve">1.3. Pirkimas neatliekamas naudojantis centralizuotų pirkimų katalogu, nes </w:t>
      </w:r>
      <w:r w:rsidR="00295EAE">
        <w:rPr>
          <w:lang w:val="lt-LT"/>
        </w:rPr>
        <w:t>tokių paslaugų kataloge nėra.</w:t>
      </w:r>
      <w:r w:rsidRPr="00370648">
        <w:rPr>
          <w:lang w:val="lt-LT"/>
        </w:rPr>
        <w:tab/>
      </w:r>
      <w:r w:rsidRPr="00370648">
        <w:rPr>
          <w:lang w:val="lt-LT"/>
        </w:rPr>
        <w:br/>
      </w:r>
      <w:r w:rsidRPr="00370648">
        <w:rPr>
          <w:lang w:val="lt-LT"/>
        </w:rPr>
        <w:tab/>
        <w:t>1.4. Perkančioji organizacija nerezervuoja teisės dalyvauti pirkime.</w:t>
      </w:r>
    </w:p>
    <w:p w14:paraId="60249935" w14:textId="046C4995" w:rsidR="001051E5" w:rsidRDefault="00205AB1" w:rsidP="00205AB1">
      <w:pPr>
        <w:pStyle w:val="Body2"/>
        <w:rPr>
          <w:lang w:val="lt-LT"/>
        </w:rPr>
      </w:pPr>
      <w:r w:rsidRPr="00370648">
        <w:rPr>
          <w:lang w:val="lt-LT"/>
        </w:rPr>
        <w:tab/>
        <w:t>1.5.</w:t>
      </w:r>
      <w:r w:rsidR="00B36E0C">
        <w:rPr>
          <w:lang w:val="lt-LT"/>
        </w:rPr>
        <w:t> </w:t>
      </w:r>
      <w:r w:rsidRPr="00370648">
        <w:rPr>
          <w:lang w:val="lt-LT"/>
        </w:rPr>
        <w:t>Stebėtojai</w:t>
      </w:r>
      <w:r w:rsidR="00B36E0C">
        <w:rPr>
          <w:lang w:val="lt-LT"/>
        </w:rPr>
        <w:t> </w:t>
      </w:r>
      <w:r w:rsidRPr="00370648">
        <w:rPr>
          <w:lang w:val="lt-LT"/>
        </w:rPr>
        <w:t>dalyvauti</w:t>
      </w:r>
      <w:r w:rsidR="00B36E0C">
        <w:rPr>
          <w:lang w:val="lt-LT"/>
        </w:rPr>
        <w:t> </w:t>
      </w:r>
      <w:r w:rsidRPr="00370648">
        <w:rPr>
          <w:lang w:val="lt-LT"/>
        </w:rPr>
        <w:t>Komisijos</w:t>
      </w:r>
      <w:r w:rsidR="00B36E0C">
        <w:rPr>
          <w:lang w:val="lt-LT"/>
        </w:rPr>
        <w:t> </w:t>
      </w:r>
      <w:r w:rsidRPr="00370648">
        <w:rPr>
          <w:lang w:val="lt-LT"/>
        </w:rPr>
        <w:t>posėdžiuose</w:t>
      </w:r>
      <w:r w:rsidR="00B36E0C">
        <w:rPr>
          <w:lang w:val="lt-LT"/>
        </w:rPr>
        <w:t> </w:t>
      </w:r>
      <w:r w:rsidRPr="00370648">
        <w:rPr>
          <w:lang w:val="lt-LT"/>
        </w:rPr>
        <w:t>nėra</w:t>
      </w:r>
      <w:r w:rsidR="00B36E0C">
        <w:rPr>
          <w:lang w:val="lt-LT"/>
        </w:rPr>
        <w:t> </w:t>
      </w:r>
      <w:r w:rsidRPr="00370648">
        <w:rPr>
          <w:lang w:val="lt-LT"/>
        </w:rPr>
        <w:t xml:space="preserve">kviečiami. </w:t>
      </w:r>
      <w:r w:rsidRPr="00370648">
        <w:rPr>
          <w:lang w:val="lt-LT"/>
        </w:rPr>
        <w:br/>
      </w:r>
      <w:r w:rsidRPr="00370648">
        <w:rPr>
          <w:lang w:val="lt-LT"/>
        </w:rPr>
        <w:tab/>
      </w:r>
      <w:r w:rsidRPr="00562A78">
        <w:rPr>
          <w:rFonts w:asciiTheme="majorBidi" w:hAnsiTheme="majorBidi" w:cstheme="majorBidi"/>
          <w:lang w:val="lt-LT"/>
        </w:rPr>
        <w:t xml:space="preserve">1.6. </w:t>
      </w:r>
      <w:r w:rsidR="00562A78" w:rsidRPr="00562A78">
        <w:rPr>
          <w:rFonts w:asciiTheme="majorBidi" w:hAnsiTheme="majorBidi" w:cstheme="majorBidi"/>
          <w:lang w:val="lt-LT"/>
        </w:rPr>
        <w:t xml:space="preserve">Atliekamas žaliasis pirkimas. Pirkimas vykdomas vadovaujantis Lietuvos Respublikos aplinkos ministro 2011 m. birželio 28 d. įsakymo Nr. D1-508 „Dėl Aplinkos apsaugos kriterijų taikymo, vykdant žaliuosius pirkimus, tvarkos aprašo patvirtinimo“ 4.4.3 </w:t>
      </w:r>
      <w:r w:rsidR="00562A78" w:rsidRPr="00562A78">
        <w:rPr>
          <w:rFonts w:asciiTheme="majorBidi" w:hAnsiTheme="majorBidi" w:cstheme="majorBidi"/>
          <w:color w:val="000000" w:themeColor="text1"/>
          <w:lang w:val="lt-LT" w:eastAsia="lt-LT"/>
        </w:rPr>
        <w:t>papunkčiu (perkama tik nematerialaus pobūdžio (intelektinė) paslauga, nesusijusi su materialaus objekto sukūrimu, kurios teikimo metu nėra numatomas reikšmingas neigiamas poveikis aplinkai, nesukuriamas taršos šaltinis ir negeneruojamos atliekos</w:t>
      </w:r>
      <w:r w:rsidRPr="00562A78">
        <w:rPr>
          <w:rFonts w:asciiTheme="majorBidi" w:hAnsiTheme="majorBidi" w:cstheme="majorBidi"/>
          <w:lang w:val="lt-LT"/>
        </w:rPr>
        <w:t>.</w:t>
      </w:r>
      <w:r w:rsidRPr="00562A78">
        <w:rPr>
          <w:rFonts w:asciiTheme="majorBidi" w:hAnsiTheme="majorBidi" w:cstheme="majorBidi"/>
          <w:lang w:val="lt-LT"/>
        </w:rPr>
        <w:tab/>
      </w:r>
    </w:p>
    <w:p w14:paraId="22AB26D9" w14:textId="7C6D0CA4" w:rsidR="00B36E0C" w:rsidRPr="00434CF7" w:rsidRDefault="00205AB1" w:rsidP="004349C2">
      <w:pPr>
        <w:pStyle w:val="Body2"/>
        <w:spacing w:after="0"/>
        <w:ind w:firstLine="720"/>
        <w:rPr>
          <w:rFonts w:asciiTheme="majorBidi" w:hAnsiTheme="majorBidi" w:cstheme="majorBidi"/>
          <w:lang w:val="lt-LT"/>
        </w:rPr>
      </w:pPr>
      <w:r w:rsidRPr="00370648">
        <w:rPr>
          <w:lang w:val="lt-LT"/>
        </w:rPr>
        <w:t>1.7. Skelbimas apie pirkimą paskelbtas Centrinėje viešųjų pirkimų informacinėje sistemoje (toliau – CVP IS) adresu (</w:t>
      </w:r>
      <w:hyperlink r:id="rId7" w:history="1">
        <w:r w:rsidR="00B36E0C" w:rsidRPr="00057CA5">
          <w:rPr>
            <w:rStyle w:val="Hyperlink"/>
            <w:lang w:val="lt-LT"/>
          </w:rPr>
          <w:t>https://viesiejipirkimai.lt</w:t>
        </w:r>
      </w:hyperlink>
      <w:r w:rsidRPr="00370648">
        <w:rPr>
          <w:lang w:val="lt-LT"/>
        </w:rPr>
        <w:t>). Pirkimo dokumentai, jų paaiškinimai, patikslinimai skelbiami CVP IS (https://viesiejipirkimai.ltIšankstinis skelbimas apie pirkimą nebuvo paskelbtas.</w:t>
      </w:r>
      <w:r w:rsidRPr="00370648">
        <w:rPr>
          <w:lang w:val="lt-LT"/>
        </w:rPr>
        <w:tab/>
      </w:r>
      <w:r w:rsidRPr="00370648">
        <w:rPr>
          <w:lang w:val="lt-LT"/>
        </w:rPr>
        <w:br/>
      </w:r>
      <w:r w:rsidRPr="00434CF7">
        <w:rPr>
          <w:rFonts w:asciiTheme="majorBidi" w:hAnsiTheme="majorBidi" w:cstheme="majorBidi"/>
          <w:lang w:val="lt-LT"/>
        </w:rPr>
        <w:tab/>
        <w:t xml:space="preserve">1.8. </w:t>
      </w:r>
      <w:r w:rsidR="00434CF7" w:rsidRPr="00434CF7">
        <w:rPr>
          <w:rFonts w:asciiTheme="majorBidi" w:hAnsiTheme="majorBidi" w:cstheme="majorBidi"/>
          <w:lang w:val="lt-LT"/>
        </w:rPr>
        <w:t xml:space="preserve">Pirkime perkančioji organizacija nenumato skelbti pranešimo dėl savanoriško </w:t>
      </w:r>
      <w:r w:rsidR="00434CF7" w:rsidRPr="00434CF7">
        <w:rPr>
          <w:rFonts w:asciiTheme="majorBidi" w:hAnsiTheme="majorBidi" w:cstheme="majorBidi"/>
          <w:i/>
          <w:iCs/>
          <w:lang w:val="lt-LT"/>
        </w:rPr>
        <w:t>ex ante</w:t>
      </w:r>
      <w:r w:rsidR="00434CF7" w:rsidRPr="00434CF7">
        <w:rPr>
          <w:rFonts w:asciiTheme="majorBidi" w:hAnsiTheme="majorBidi" w:cstheme="majorBidi"/>
          <w:lang w:val="lt-LT"/>
        </w:rPr>
        <w:t xml:space="preserve"> skaidrumo.</w:t>
      </w:r>
    </w:p>
    <w:p w14:paraId="4D84EB90" w14:textId="77777777" w:rsidR="00434CF7" w:rsidRDefault="00434CF7" w:rsidP="004349C2">
      <w:pPr>
        <w:pStyle w:val="Body2"/>
        <w:spacing w:after="0"/>
        <w:ind w:firstLine="720"/>
        <w:rPr>
          <w:lang w:val="lt-LT"/>
        </w:rPr>
      </w:pPr>
      <w:r>
        <w:rPr>
          <w:lang w:val="lt-LT"/>
        </w:rPr>
        <w:t xml:space="preserve">1.9. </w:t>
      </w:r>
      <w:r w:rsidR="00205AB1" w:rsidRPr="00370648">
        <w:rPr>
          <w:lang w:val="lt-LT"/>
        </w:rPr>
        <w:t>Pirkime neleidžiama pateikti alternatyvių pasiūlymų. Tiekėjui pateikus alternatyvų pasiūlymą, jo pasiūlymas ir alternatyvus pasiūlymas bus atmesti.</w:t>
      </w:r>
    </w:p>
    <w:p w14:paraId="63A4A0ED" w14:textId="456C195D" w:rsidR="00A356AB" w:rsidRPr="00982F4E" w:rsidRDefault="00434CF7" w:rsidP="004349C2">
      <w:pPr>
        <w:pStyle w:val="Body2"/>
        <w:spacing w:after="0"/>
        <w:ind w:firstLine="720"/>
        <w:rPr>
          <w:rFonts w:asciiTheme="majorBidi" w:hAnsiTheme="majorBidi" w:cstheme="majorBidi"/>
          <w:lang w:val="lt-LT"/>
        </w:rPr>
      </w:pPr>
      <w:r w:rsidRPr="002C489D">
        <w:rPr>
          <w:rFonts w:asciiTheme="majorBidi" w:hAnsiTheme="majorBidi" w:cstheme="majorBidi"/>
          <w:lang w:val="lt-LT"/>
        </w:rPr>
        <w:t xml:space="preserve">1.10. </w:t>
      </w:r>
      <w:r w:rsidR="002C489D" w:rsidRPr="002C489D">
        <w:rPr>
          <w:rFonts w:asciiTheme="majorBidi" w:hAnsiTheme="majorBidi" w:cstheme="majorBidi"/>
          <w:lang w:val="lt-LT"/>
        </w:rPr>
        <w:t>CPO LT, atlikdama šį pirkimą, netaiko pagreitintos pirkimo procedūros.</w:t>
      </w:r>
      <w:r w:rsidR="00205AB1" w:rsidRPr="00370648">
        <w:rPr>
          <w:lang w:val="lt-LT"/>
        </w:rPr>
        <w:tab/>
      </w:r>
      <w:r w:rsidR="00205AB1" w:rsidRPr="00370648">
        <w:rPr>
          <w:lang w:val="lt-LT"/>
        </w:rPr>
        <w:br/>
      </w:r>
      <w:r w:rsidR="00205AB1" w:rsidRPr="00370648">
        <w:rPr>
          <w:lang w:val="lt-LT"/>
        </w:rPr>
        <w:tab/>
        <w:t>1.</w:t>
      </w:r>
      <w:r w:rsidR="002C489D">
        <w:rPr>
          <w:lang w:val="lt-LT"/>
        </w:rPr>
        <w:t>11</w:t>
      </w:r>
      <w:r w:rsidR="00205AB1" w:rsidRPr="00370648">
        <w:rPr>
          <w:lang w:val="lt-LT"/>
        </w:rPr>
        <w:t>. Bendrosios pirkimo sąlygos yra neatskiriama šių pirkimo sąlygų dalis. Prie specialiųjų pirkimo sąlygų pridedami šie priedai:</w:t>
      </w:r>
      <w:r w:rsidR="00205AB1" w:rsidRPr="00370648">
        <w:rPr>
          <w:lang w:val="lt-LT"/>
        </w:rPr>
        <w:tab/>
      </w:r>
      <w:r w:rsidR="00205AB1" w:rsidRPr="00370648">
        <w:rPr>
          <w:lang w:val="lt-LT"/>
        </w:rPr>
        <w:br/>
      </w:r>
      <w:r w:rsidR="00205AB1" w:rsidRPr="00370648">
        <w:rPr>
          <w:lang w:val="lt-LT"/>
        </w:rPr>
        <w:tab/>
        <w:t>1.</w:t>
      </w:r>
      <w:r w:rsidR="002C489D">
        <w:rPr>
          <w:lang w:val="lt-LT"/>
        </w:rPr>
        <w:t>11</w:t>
      </w:r>
      <w:r w:rsidR="00205AB1" w:rsidRPr="00370648">
        <w:rPr>
          <w:lang w:val="lt-LT"/>
        </w:rPr>
        <w:t>.1. Terminai.</w:t>
      </w:r>
      <w:r w:rsidR="00205AB1" w:rsidRPr="00370648">
        <w:rPr>
          <w:lang w:val="lt-LT"/>
        </w:rPr>
        <w:tab/>
      </w:r>
      <w:r w:rsidR="00205AB1" w:rsidRPr="00370648">
        <w:rPr>
          <w:lang w:val="lt-LT"/>
        </w:rPr>
        <w:br/>
      </w:r>
      <w:r w:rsidR="00205AB1" w:rsidRPr="00370648">
        <w:rPr>
          <w:lang w:val="lt-LT"/>
        </w:rPr>
        <w:tab/>
        <w:t>1.</w:t>
      </w:r>
      <w:r w:rsidR="002C489D">
        <w:rPr>
          <w:lang w:val="lt-LT"/>
        </w:rPr>
        <w:t>11</w:t>
      </w:r>
      <w:r w:rsidR="00205AB1" w:rsidRPr="00370648">
        <w:rPr>
          <w:lang w:val="lt-LT"/>
        </w:rPr>
        <w:t>.2. Techninė specifikacija.</w:t>
      </w:r>
      <w:r w:rsidR="00205AB1" w:rsidRPr="00370648">
        <w:rPr>
          <w:lang w:val="lt-LT"/>
        </w:rPr>
        <w:tab/>
      </w:r>
      <w:r w:rsidR="00205AB1" w:rsidRPr="00370648">
        <w:rPr>
          <w:lang w:val="lt-LT"/>
        </w:rPr>
        <w:br/>
      </w:r>
      <w:r w:rsidR="00205AB1" w:rsidRPr="00370648">
        <w:rPr>
          <w:lang w:val="lt-LT"/>
        </w:rPr>
        <w:tab/>
        <w:t>1.</w:t>
      </w:r>
      <w:r w:rsidR="002C489D">
        <w:rPr>
          <w:lang w:val="lt-LT"/>
        </w:rPr>
        <w:t>11</w:t>
      </w:r>
      <w:r w:rsidR="00205AB1" w:rsidRPr="00370648">
        <w:rPr>
          <w:lang w:val="lt-LT"/>
        </w:rPr>
        <w:t>.3. Pasiūlymo forma.</w:t>
      </w:r>
      <w:r w:rsidR="00205AB1" w:rsidRPr="00370648">
        <w:rPr>
          <w:lang w:val="lt-LT"/>
        </w:rPr>
        <w:tab/>
      </w:r>
      <w:r w:rsidR="00205AB1" w:rsidRPr="00370648">
        <w:rPr>
          <w:lang w:val="lt-LT"/>
        </w:rPr>
        <w:br/>
      </w:r>
      <w:r w:rsidR="00205AB1" w:rsidRPr="00370648">
        <w:rPr>
          <w:lang w:val="lt-LT"/>
        </w:rPr>
        <w:tab/>
        <w:t>1.</w:t>
      </w:r>
      <w:r w:rsidR="002C489D">
        <w:rPr>
          <w:lang w:val="lt-LT"/>
        </w:rPr>
        <w:t>11</w:t>
      </w:r>
      <w:r w:rsidR="00205AB1" w:rsidRPr="00370648">
        <w:rPr>
          <w:lang w:val="lt-LT"/>
        </w:rPr>
        <w:t>.4.  Tiekėjų pašalinimo pagrindai.</w:t>
      </w:r>
      <w:r w:rsidR="00205AB1" w:rsidRPr="00370648">
        <w:rPr>
          <w:lang w:val="lt-LT"/>
        </w:rPr>
        <w:tab/>
      </w:r>
      <w:r w:rsidR="00205AB1" w:rsidRPr="00370648">
        <w:rPr>
          <w:lang w:val="lt-LT"/>
        </w:rPr>
        <w:br/>
      </w:r>
      <w:r w:rsidR="00205AB1" w:rsidRPr="00982F4E">
        <w:rPr>
          <w:rFonts w:asciiTheme="majorBidi" w:hAnsiTheme="majorBidi" w:cstheme="majorBidi"/>
          <w:lang w:val="lt-LT"/>
        </w:rPr>
        <w:tab/>
      </w:r>
      <w:r w:rsidR="00A356AB" w:rsidRPr="00982F4E">
        <w:rPr>
          <w:rFonts w:asciiTheme="majorBidi" w:hAnsiTheme="majorBidi" w:cstheme="majorBidi"/>
          <w:lang w:val="lt-LT"/>
        </w:rPr>
        <w:t xml:space="preserve">1.11.5. </w:t>
      </w:r>
      <w:r w:rsidR="00982F4E" w:rsidRPr="00982F4E">
        <w:rPr>
          <w:rFonts w:asciiTheme="majorBidi" w:hAnsiTheme="majorBidi" w:cstheme="majorBidi"/>
          <w:lang w:val="lt-LT"/>
        </w:rPr>
        <w:t>Reikalavimai, susiję su nacionaliniu saugumu</w:t>
      </w:r>
      <w:r w:rsidR="00FD0049">
        <w:rPr>
          <w:rFonts w:asciiTheme="majorBidi" w:hAnsiTheme="majorBidi" w:cstheme="majorBidi"/>
          <w:lang w:val="lt-LT"/>
        </w:rPr>
        <w:t xml:space="preserve"> </w:t>
      </w:r>
      <w:r w:rsidR="00982F4E" w:rsidRPr="00982F4E">
        <w:rPr>
          <w:rFonts w:asciiTheme="majorBidi" w:hAnsiTheme="majorBidi" w:cstheme="majorBidi"/>
          <w:lang w:val="lt-LT"/>
        </w:rPr>
        <w:t>(dokumente „</w:t>
      </w:r>
      <w:r w:rsidR="005C6C1D">
        <w:rPr>
          <w:rFonts w:asciiTheme="majorBidi" w:hAnsiTheme="majorBidi" w:cstheme="majorBidi"/>
          <w:lang w:val="lt-LT"/>
        </w:rPr>
        <w:t>Pašalinimo pagrindai</w:t>
      </w:r>
      <w:r w:rsidR="00982F4E" w:rsidRPr="00982F4E">
        <w:rPr>
          <w:rFonts w:asciiTheme="majorBidi" w:hAnsiTheme="majorBidi" w:cstheme="majorBidi"/>
          <w:lang w:val="lt-LT"/>
        </w:rPr>
        <w:t xml:space="preserve"> ir kiti reikalavimai“</w:t>
      </w:r>
      <w:r w:rsidR="00FD0049">
        <w:rPr>
          <w:rFonts w:asciiTheme="majorBidi" w:hAnsiTheme="majorBidi" w:cstheme="majorBidi"/>
          <w:lang w:val="lt-LT"/>
        </w:rPr>
        <w:t>)</w:t>
      </w:r>
      <w:r w:rsidR="00982F4E" w:rsidRPr="00982F4E">
        <w:rPr>
          <w:rFonts w:asciiTheme="majorBidi" w:hAnsiTheme="majorBidi" w:cstheme="majorBidi"/>
          <w:lang w:val="lt-LT"/>
        </w:rPr>
        <w:t>.</w:t>
      </w:r>
    </w:p>
    <w:p w14:paraId="446C5A9F" w14:textId="463F7BE1" w:rsidR="004349C2" w:rsidRDefault="00205AB1" w:rsidP="004349C2">
      <w:pPr>
        <w:pStyle w:val="Body2"/>
        <w:spacing w:after="0"/>
        <w:ind w:firstLine="720"/>
        <w:rPr>
          <w:lang w:val="lt-LT"/>
        </w:rPr>
      </w:pPr>
      <w:r w:rsidRPr="00370648">
        <w:rPr>
          <w:lang w:val="lt-LT"/>
        </w:rPr>
        <w:t>1.</w:t>
      </w:r>
      <w:r w:rsidR="002C489D">
        <w:rPr>
          <w:lang w:val="lt-LT"/>
        </w:rPr>
        <w:t>11</w:t>
      </w:r>
      <w:r w:rsidRPr="00370648">
        <w:rPr>
          <w:lang w:val="lt-LT"/>
        </w:rPr>
        <w:t>.</w:t>
      </w:r>
      <w:r w:rsidR="00982F4E">
        <w:rPr>
          <w:lang w:val="lt-LT"/>
        </w:rPr>
        <w:t>6</w:t>
      </w:r>
      <w:r w:rsidRPr="00370648">
        <w:rPr>
          <w:lang w:val="lt-LT"/>
        </w:rPr>
        <w:t>. Europos bendrasis viešųjų pirkimų dokumentas (EBVPD).</w:t>
      </w:r>
      <w:r w:rsidRPr="00370648">
        <w:rPr>
          <w:lang w:val="lt-LT"/>
        </w:rPr>
        <w:tab/>
      </w:r>
      <w:r w:rsidRPr="00370648">
        <w:rPr>
          <w:lang w:val="lt-LT"/>
        </w:rPr>
        <w:br/>
      </w:r>
      <w:r w:rsidRPr="00370648">
        <w:rPr>
          <w:lang w:val="lt-LT"/>
        </w:rPr>
        <w:tab/>
        <w:t>1.</w:t>
      </w:r>
      <w:r w:rsidR="002C489D">
        <w:rPr>
          <w:lang w:val="lt-LT"/>
        </w:rPr>
        <w:t>11</w:t>
      </w:r>
      <w:r w:rsidRPr="00370648">
        <w:rPr>
          <w:lang w:val="lt-LT"/>
        </w:rPr>
        <w:t>.</w:t>
      </w:r>
      <w:r w:rsidR="00982F4E">
        <w:rPr>
          <w:lang w:val="lt-LT"/>
        </w:rPr>
        <w:t>7</w:t>
      </w:r>
      <w:r w:rsidRPr="00370648">
        <w:rPr>
          <w:lang w:val="lt-LT"/>
        </w:rPr>
        <w:t>. Nacionalinio saugumo reikalavimų atitikties deklaracijos forma.</w:t>
      </w:r>
    </w:p>
    <w:p w14:paraId="03B184DF" w14:textId="3BB11525" w:rsidR="00E0138B" w:rsidRDefault="00E0138B" w:rsidP="002C6113">
      <w:pPr>
        <w:pStyle w:val="Body2"/>
        <w:spacing w:after="0"/>
        <w:ind w:firstLine="567"/>
        <w:rPr>
          <w:lang w:val="lt-LT"/>
        </w:rPr>
      </w:pPr>
      <w:r>
        <w:rPr>
          <w:lang w:val="lt-LT"/>
        </w:rPr>
        <w:t xml:space="preserve">   </w:t>
      </w:r>
      <w:r w:rsidR="004349C2">
        <w:rPr>
          <w:lang w:val="lt-LT"/>
        </w:rPr>
        <w:t>1.</w:t>
      </w:r>
      <w:r w:rsidR="00A356AB">
        <w:rPr>
          <w:lang w:val="lt-LT"/>
        </w:rPr>
        <w:t>11</w:t>
      </w:r>
      <w:r w:rsidR="004349C2">
        <w:rPr>
          <w:lang w:val="lt-LT"/>
        </w:rPr>
        <w:t>.</w:t>
      </w:r>
      <w:r w:rsidR="00045927">
        <w:rPr>
          <w:lang w:val="lt-LT"/>
        </w:rPr>
        <w:t>8</w:t>
      </w:r>
      <w:r w:rsidR="004349C2">
        <w:rPr>
          <w:lang w:val="lt-LT"/>
        </w:rPr>
        <w:t>.</w:t>
      </w:r>
      <w:r w:rsidR="00FD0049">
        <w:rPr>
          <w:lang w:val="lt-LT"/>
        </w:rPr>
        <w:t> </w:t>
      </w:r>
      <w:r w:rsidR="004349C2">
        <w:rPr>
          <w:lang w:val="lt-LT"/>
        </w:rPr>
        <w:t>Sutarties</w:t>
      </w:r>
      <w:r w:rsidR="00FD0049">
        <w:rPr>
          <w:lang w:val="lt-LT"/>
        </w:rPr>
        <w:t> </w:t>
      </w:r>
      <w:r w:rsidR="004349C2">
        <w:rPr>
          <w:lang w:val="lt-LT"/>
        </w:rPr>
        <w:t>projektas.</w:t>
      </w:r>
      <w:r w:rsidR="00205AB1" w:rsidRPr="00370648">
        <w:rPr>
          <w:lang w:val="lt-LT"/>
        </w:rPr>
        <w:br/>
      </w:r>
      <w:r w:rsidR="00205AB1" w:rsidRPr="00370648">
        <w:rPr>
          <w:lang w:val="lt-LT"/>
        </w:rPr>
        <w:tab/>
        <w:t>1.2. Prieš paskelbiant apie pirkimą buvo vykdyta rinkos konsultacija. Rinkos konsultacijos dokumentai</w:t>
      </w:r>
      <w:r>
        <w:rPr>
          <w:lang w:val="lt-LT"/>
        </w:rPr>
        <w:t> </w:t>
      </w:r>
      <w:r w:rsidR="00205AB1" w:rsidRPr="00370648">
        <w:rPr>
          <w:lang w:val="lt-LT"/>
        </w:rPr>
        <w:t>skelbiami</w:t>
      </w:r>
      <w:r>
        <w:rPr>
          <w:lang w:val="lt-LT"/>
        </w:rPr>
        <w:t> </w:t>
      </w:r>
      <w:r w:rsidR="00205AB1" w:rsidRPr="00370648">
        <w:rPr>
          <w:lang w:val="lt-LT"/>
        </w:rPr>
        <w:t>CVP</w:t>
      </w:r>
      <w:r>
        <w:rPr>
          <w:lang w:val="lt-LT"/>
        </w:rPr>
        <w:t> </w:t>
      </w:r>
      <w:r w:rsidR="00205AB1" w:rsidRPr="00370648">
        <w:rPr>
          <w:lang w:val="lt-LT"/>
        </w:rPr>
        <w:t>IS,</w:t>
      </w:r>
      <w:r>
        <w:rPr>
          <w:lang w:val="lt-LT"/>
        </w:rPr>
        <w:t> </w:t>
      </w:r>
      <w:r w:rsidR="00205AB1" w:rsidRPr="00370648">
        <w:rPr>
          <w:lang w:val="lt-LT"/>
        </w:rPr>
        <w:t>adresu:</w:t>
      </w:r>
      <w:r>
        <w:rPr>
          <w:lang w:val="lt-LT"/>
        </w:rPr>
        <w:t xml:space="preserve"> </w:t>
      </w:r>
      <w:hyperlink r:id="rId8" w:history="1">
        <w:r w:rsidRPr="004D7A11">
          <w:rPr>
            <w:rStyle w:val="Hyperlink"/>
            <w:lang w:val="lt-LT"/>
          </w:rPr>
          <w:t>https://viesiejipirkimai.lt/epps/pmc/listPmcContractDocuments.do?resourceId=3444132</w:t>
        </w:r>
      </w:hyperlink>
    </w:p>
    <w:p w14:paraId="4884BEAA" w14:textId="2D9E0339" w:rsidR="008060AE" w:rsidRDefault="002C6113" w:rsidP="002C6113">
      <w:pPr>
        <w:pStyle w:val="Body2"/>
        <w:spacing w:after="0"/>
        <w:ind w:firstLine="567"/>
        <w:rPr>
          <w:lang w:val="lt-LT"/>
        </w:rPr>
      </w:pPr>
      <w:r>
        <w:rPr>
          <w:lang w:val="lt-LT"/>
        </w:rPr>
        <w:t xml:space="preserve">   </w:t>
      </w:r>
      <w:r w:rsidR="00205AB1" w:rsidRPr="00370648">
        <w:rPr>
          <w:lang w:val="lt-LT"/>
        </w:rPr>
        <w:t xml:space="preserve">Rinkos konsultacijos dokumentai nėra laikomi sudėtine pirkimo sąlygų dalimi. </w:t>
      </w:r>
      <w:r w:rsidR="00205AB1" w:rsidRPr="00370648">
        <w:rPr>
          <w:lang w:val="lt-LT"/>
        </w:rPr>
        <w:br/>
      </w:r>
      <w:r w:rsidR="00205AB1" w:rsidRPr="00370648">
        <w:rPr>
          <w:lang w:val="lt-LT"/>
        </w:rPr>
        <w:tab/>
      </w:r>
      <w:r w:rsidR="00205AB1" w:rsidRPr="00370648">
        <w:rPr>
          <w:lang w:val="lt-LT"/>
        </w:rPr>
        <w:br/>
      </w:r>
      <w:r w:rsidR="00205AB1" w:rsidRPr="00DC7AE9">
        <w:rPr>
          <w:b/>
          <w:bCs/>
          <w:lang w:val="lt-LT"/>
        </w:rPr>
        <w:lastRenderedPageBreak/>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2.1. Perkančioji organizacija numato įsigyti </w:t>
      </w:r>
      <w:r w:rsidR="00C6455C">
        <w:rPr>
          <w:b/>
          <w:bCs/>
          <w:i/>
          <w:iCs/>
          <w:lang w:val="lt-LT"/>
        </w:rPr>
        <w:t>r</w:t>
      </w:r>
      <w:r w:rsidR="00205AB1" w:rsidRPr="00DC7AE9">
        <w:rPr>
          <w:b/>
          <w:bCs/>
          <w:i/>
          <w:iCs/>
          <w:lang w:val="lt-LT"/>
        </w:rPr>
        <w:t>egistrų ir valstybės informacinių sistemų registro priežiūros ir plėtros paslaug</w:t>
      </w:r>
      <w:r w:rsidR="00DC7AE9" w:rsidRPr="00DC7AE9">
        <w:rPr>
          <w:b/>
          <w:bCs/>
          <w:i/>
          <w:iCs/>
          <w:lang w:val="lt-LT"/>
        </w:rPr>
        <w:t>a</w:t>
      </w:r>
      <w:r w:rsidR="00205AB1" w:rsidRPr="00DC7AE9">
        <w:rPr>
          <w:b/>
          <w:bCs/>
          <w:i/>
          <w:iCs/>
          <w:lang w:val="lt-LT"/>
        </w:rPr>
        <w:t>s</w:t>
      </w:r>
      <w:r w:rsidR="00205AB1" w:rsidRPr="00370648">
        <w:rPr>
          <w:lang w:val="lt-LT"/>
        </w:rPr>
        <w:t>. Reikalavimai pirkimo objektui nustatyti specialiųjų pirkimo sąlygų priede „Techninė specifikacija“.</w:t>
      </w:r>
      <w:r w:rsidR="00205AB1" w:rsidRPr="00370648">
        <w:rPr>
          <w:lang w:val="lt-LT"/>
        </w:rPr>
        <w:tab/>
      </w:r>
      <w:r w:rsidR="00205AB1" w:rsidRPr="00370648">
        <w:rPr>
          <w:lang w:val="lt-LT"/>
        </w:rPr>
        <w:br/>
      </w:r>
      <w:r w:rsidR="00205AB1" w:rsidRPr="00370648">
        <w:rPr>
          <w:lang w:val="lt-LT"/>
        </w:rPr>
        <w:tab/>
        <w:t xml:space="preserve">2.2. Pirkimo objektas į dalis neskaidomas. Pirkimo apimtys, reikalavimai ir techninė specifikacija apibrėžti specialiųjų pirkimo sąlygų prieduose „Pasiūlymo forma“ ir „Techninė specifikacija“. </w:t>
      </w:r>
      <w:r w:rsidR="00205AB1" w:rsidRPr="00370648">
        <w:rPr>
          <w:lang w:val="lt-LT"/>
        </w:rPr>
        <w:br/>
      </w:r>
      <w:r w:rsidR="00205AB1" w:rsidRPr="00370648">
        <w:rPr>
          <w:lang w:val="lt-LT"/>
        </w:rPr>
        <w:tab/>
        <w:t>2.</w:t>
      </w:r>
      <w:r w:rsidR="00DC7AE9">
        <w:rPr>
          <w:lang w:val="lt-LT"/>
        </w:rPr>
        <w:t>3</w:t>
      </w:r>
      <w:r w:rsidR="00205AB1" w:rsidRPr="00370648">
        <w:rPr>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w:t>
      </w:r>
      <w:r w:rsidR="00DC7AE9">
        <w:rPr>
          <w:lang w:val="lt-LT"/>
        </w:rPr>
        <w:t>4</w:t>
      </w:r>
      <w:r w:rsidR="00205AB1" w:rsidRPr="00370648">
        <w:rPr>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w:t>
      </w:r>
      <w:r w:rsidR="00DC7AE9">
        <w:rPr>
          <w:lang w:val="lt-LT"/>
        </w:rPr>
        <w:t>5</w:t>
      </w:r>
      <w:r w:rsidR="00205AB1" w:rsidRPr="00370648">
        <w:rPr>
          <w:lang w:val="lt-LT"/>
        </w:rPr>
        <w:t>. Pasiūlyme nurodyti įkainiai negali viršyti maksimalių įkainių (maksimalūs įkainiai nurodyti vienam mato vienetui), nurodytų specialiųjų pirkimo sąlygų priede „Pasiūlymo forma“.</w:t>
      </w:r>
      <w:r w:rsidR="00205AB1" w:rsidRPr="00370648">
        <w:rPr>
          <w:lang w:val="lt-LT"/>
        </w:rPr>
        <w:tab/>
      </w:r>
      <w:r w:rsidR="00205AB1" w:rsidRPr="00370648">
        <w:rPr>
          <w:lang w:val="lt-LT"/>
        </w:rPr>
        <w:br/>
      </w:r>
      <w:r w:rsidR="00205AB1" w:rsidRPr="00370648">
        <w:rPr>
          <w:lang w:val="lt-LT"/>
        </w:rPr>
        <w:tab/>
        <w:t>2.</w:t>
      </w:r>
      <w:r w:rsidR="001F3674">
        <w:rPr>
          <w:lang w:val="lt-LT"/>
        </w:rPr>
        <w:t>6</w:t>
      </w:r>
      <w:r w:rsidR="00205AB1" w:rsidRPr="00370648">
        <w:rPr>
          <w:lang w:val="lt-LT"/>
        </w:rPr>
        <w:t>. Perkančioji organizacija nerengs susitikimo su tiekėjais dėl pirkimo sąlygų paaiškinimo.</w:t>
      </w:r>
      <w:r w:rsidR="00205AB1" w:rsidRPr="00370648">
        <w:rPr>
          <w:lang w:val="lt-LT"/>
        </w:rPr>
        <w:tab/>
      </w:r>
      <w:r w:rsidR="00205AB1" w:rsidRPr="00370648">
        <w:rPr>
          <w:lang w:val="lt-LT"/>
        </w:rPr>
        <w:tab/>
      </w:r>
      <w:r w:rsidR="00205AB1" w:rsidRPr="00370648">
        <w:rPr>
          <w:lang w:val="lt-LT"/>
        </w:rPr>
        <w:br/>
      </w:r>
      <w:r w:rsidR="00205AB1" w:rsidRPr="001F3674">
        <w:rPr>
          <w:b/>
          <w:bCs/>
          <w:lang w:val="lt-LT"/>
        </w:rPr>
        <w:tab/>
        <w:t>3. TIEKĖJŲ PAŠALINIMO PAGRINDAI IR REIKALAUJAMA KVALIFIKACIJA</w:t>
      </w:r>
      <w:r w:rsidR="00205AB1" w:rsidRPr="001F3674">
        <w:rPr>
          <w:b/>
          <w:bCs/>
          <w:lang w:val="lt-LT"/>
        </w:rPr>
        <w:tab/>
      </w:r>
      <w:r w:rsidR="00205AB1" w:rsidRPr="001F3674">
        <w:rPr>
          <w:b/>
          <w:bCs/>
          <w:lang w:val="lt-LT"/>
        </w:rPr>
        <w:br/>
      </w:r>
      <w:r w:rsidR="00205AB1" w:rsidRPr="00370648">
        <w:rPr>
          <w:lang w:val="lt-LT"/>
        </w:rPr>
        <w:tab/>
      </w:r>
      <w:r w:rsidR="00205AB1" w:rsidRPr="00370648">
        <w:rPr>
          <w:lang w:val="lt-LT"/>
        </w:rPr>
        <w:br/>
      </w:r>
      <w:r w:rsidR="00205AB1"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w:t>
      </w:r>
      <w:r w:rsidR="00205AB1" w:rsidRPr="00F46366">
        <w:rPr>
          <w:color w:val="auto"/>
          <w:lang w:val="lt-LT"/>
        </w:rPr>
        <w:t>su pasiūlymu pateikiamas užpildytas Europos bendrasis viešųjų pirkimų dokumentas (EBVPD) (forma pateikiama specialiųjų pirkimo sąlygų priede).</w:t>
      </w:r>
      <w:r w:rsidR="00205AB1" w:rsidRPr="00F46366">
        <w:rPr>
          <w:color w:val="auto"/>
          <w:lang w:val="lt-LT"/>
        </w:rPr>
        <w:tab/>
      </w:r>
      <w:r w:rsidR="00205AB1" w:rsidRPr="00F46366">
        <w:rPr>
          <w:color w:val="auto"/>
          <w:lang w:val="lt-LT"/>
        </w:rPr>
        <w:br/>
      </w:r>
      <w:r w:rsidR="00205AB1" w:rsidRPr="00F46366">
        <w:rPr>
          <w:color w:val="auto"/>
          <w:lang w:val="lt-LT"/>
        </w:rPr>
        <w:tab/>
        <w:t xml:space="preserve">3.2. Perkančioji organizacija </w:t>
      </w:r>
      <w:r w:rsidR="00205AB1" w:rsidRPr="00F46366">
        <w:rPr>
          <w:b/>
          <w:bCs/>
          <w:color w:val="auto"/>
          <w:lang w:val="lt-LT"/>
        </w:rPr>
        <w:t xml:space="preserve">netaiko kvalifikacijos reikalavimų </w:t>
      </w:r>
      <w:r w:rsidR="00205AB1" w:rsidRPr="00F46366">
        <w:rPr>
          <w:color w:val="auto"/>
          <w:lang w:val="lt-LT"/>
        </w:rPr>
        <w:t>tiekėjams.</w:t>
      </w:r>
      <w:r w:rsidR="00205AB1" w:rsidRPr="00F46366">
        <w:rPr>
          <w:color w:val="auto"/>
          <w:lang w:val="lt-LT"/>
        </w:rPr>
        <w:tab/>
      </w:r>
      <w:r w:rsidR="00205AB1" w:rsidRPr="00F46366">
        <w:rPr>
          <w:color w:val="auto"/>
          <w:lang w:val="lt-LT"/>
        </w:rPr>
        <w:br/>
      </w:r>
      <w:r w:rsidR="00205AB1" w:rsidRPr="00F46366">
        <w:rPr>
          <w:rFonts w:asciiTheme="majorBidi" w:hAnsiTheme="majorBidi" w:cstheme="majorBidi"/>
          <w:color w:val="auto"/>
          <w:lang w:val="lt-LT"/>
        </w:rPr>
        <w:tab/>
        <w:t>3.</w:t>
      </w:r>
      <w:r w:rsidR="002770A7" w:rsidRPr="00F46366">
        <w:rPr>
          <w:rFonts w:asciiTheme="majorBidi" w:hAnsiTheme="majorBidi" w:cstheme="majorBidi"/>
          <w:color w:val="auto"/>
          <w:lang w:val="lt-LT"/>
        </w:rPr>
        <w:t>3</w:t>
      </w:r>
      <w:r w:rsidR="00205AB1" w:rsidRPr="00F46366">
        <w:rPr>
          <w:rFonts w:asciiTheme="majorBidi" w:hAnsiTheme="majorBidi" w:cstheme="majorBidi"/>
          <w:color w:val="auto"/>
          <w:lang w:val="lt-LT"/>
        </w:rPr>
        <w:t>.</w:t>
      </w:r>
      <w:r w:rsidR="00F46366">
        <w:rPr>
          <w:rFonts w:asciiTheme="majorBidi" w:hAnsiTheme="majorBidi" w:cstheme="majorBidi"/>
          <w:color w:val="auto"/>
          <w:lang w:val="lt-LT"/>
        </w:rPr>
        <w:t> </w:t>
      </w:r>
      <w:r w:rsidR="00F46366" w:rsidRPr="00F46366">
        <w:rPr>
          <w:rFonts w:asciiTheme="majorBidi" w:hAnsiTheme="majorBidi" w:cstheme="majorBidi"/>
          <w:color w:val="auto"/>
          <w:lang w:val="lt-LT"/>
        </w:rPr>
        <w:t>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r w:rsidR="00205AB1" w:rsidRPr="00370648">
        <w:rPr>
          <w:lang w:val="lt-LT"/>
        </w:rPr>
        <w:tab/>
      </w:r>
      <w:r w:rsidR="00205AB1" w:rsidRPr="00370648">
        <w:rPr>
          <w:lang w:val="lt-LT"/>
        </w:rPr>
        <w:br/>
      </w:r>
      <w:r w:rsidR="00205AB1" w:rsidRPr="00370648">
        <w:rPr>
          <w:lang w:val="lt-LT"/>
        </w:rPr>
        <w:tab/>
        <w:t>3.</w:t>
      </w:r>
      <w:r w:rsidR="002770A7">
        <w:rPr>
          <w:lang w:val="lt-LT"/>
        </w:rPr>
        <w:t>4</w:t>
      </w:r>
      <w:r w:rsidR="00205AB1" w:rsidRPr="00370648">
        <w:rPr>
          <w:lang w:val="lt-LT"/>
        </w:rPr>
        <w:t>. Perkančioji organizacija laiko, kad pirkimo objektas kelia grėsmę nacionaliniam saugumui, jei jis atitinka VPĮ 37 straipsnio 9 dalies 2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kaip nurodyta specialiųjų pirkimo sąlygų x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w:t>
      </w:r>
      <w:r w:rsidR="00E0292C">
        <w:rPr>
          <w:lang w:val="lt-LT"/>
        </w:rPr>
        <w:t> </w:t>
      </w:r>
      <w:r w:rsidR="00205AB1" w:rsidRPr="00370648">
        <w:rPr>
          <w:lang w:val="lt-LT"/>
        </w:rPr>
        <w:t>dokumentus.</w:t>
      </w:r>
      <w:r w:rsidR="00205AB1" w:rsidRPr="00370648">
        <w:rPr>
          <w:lang w:val="lt-LT"/>
        </w:rPr>
        <w:br/>
      </w:r>
      <w:r w:rsidR="002770A7">
        <w:rPr>
          <w:i/>
          <w:iCs/>
          <w:lang w:val="lt-LT"/>
        </w:rPr>
        <w:tab/>
      </w:r>
      <w:r w:rsidR="00205AB1" w:rsidRPr="002770A7">
        <w:rPr>
          <w:i/>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2770A7">
        <w:rPr>
          <w:i/>
          <w:iCs/>
          <w:lang w:val="lt-LT"/>
        </w:rPr>
        <w:tab/>
      </w:r>
      <w:r w:rsidR="00205AB1" w:rsidRPr="002770A7">
        <w:rPr>
          <w:i/>
          <w:iCs/>
          <w:lang w:val="lt-LT"/>
        </w:rPr>
        <w:br/>
      </w:r>
      <w:r w:rsidR="00205AB1" w:rsidRPr="00370648">
        <w:rPr>
          <w:lang w:val="lt-LT"/>
        </w:rPr>
        <w:tab/>
        <w:t>3.</w:t>
      </w:r>
      <w:r w:rsidR="00E0292C">
        <w:rPr>
          <w:lang w:val="lt-LT"/>
        </w:rPr>
        <w:t>5</w:t>
      </w:r>
      <w:r w:rsidR="00205AB1" w:rsidRPr="00370648">
        <w:rPr>
          <w:lang w:val="lt-LT"/>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w:t>
      </w:r>
      <w:r w:rsidR="00205AB1" w:rsidRPr="00370648">
        <w:rPr>
          <w:lang w:val="lt-LT"/>
        </w:rPr>
        <w:lastRenderedPageBreak/>
        <w:t>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x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00205AB1" w:rsidRPr="00370648">
        <w:rPr>
          <w:lang w:val="lt-LT"/>
        </w:rPr>
        <w:br/>
      </w:r>
      <w:r w:rsidR="00F84D8F">
        <w:rPr>
          <w:i/>
          <w:iCs/>
          <w:lang w:val="lt-LT"/>
        </w:rPr>
        <w:t xml:space="preserve">            </w:t>
      </w:r>
      <w:r w:rsidR="00205AB1" w:rsidRPr="00F84D8F">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370648">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F84D8F">
        <w:rPr>
          <w:b/>
          <w:bCs/>
          <w:lang w:val="lt-LT"/>
        </w:rPr>
        <w:t>4. REIKALAVIMAI PASIŪLYMŲ RENGIMUI IR PATEIKIMUI</w:t>
      </w:r>
      <w:r w:rsidR="00205AB1" w:rsidRPr="00F84D8F">
        <w:rPr>
          <w:b/>
          <w:bCs/>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Pasiūlymą sudaro pateiktų dokumentų visuma. Tiekėjas turi pateikti:</w:t>
      </w:r>
      <w:r w:rsidR="00205AB1" w:rsidRPr="00370648">
        <w:rPr>
          <w:lang w:val="lt-LT"/>
        </w:rPr>
        <w:tab/>
      </w:r>
      <w:r w:rsidR="00205AB1" w:rsidRPr="00370648">
        <w:rPr>
          <w:lang w:val="lt-LT"/>
        </w:rPr>
        <w:br/>
      </w:r>
      <w:r w:rsidR="00205AB1" w:rsidRPr="00370648">
        <w:rPr>
          <w:lang w:val="lt-LT"/>
        </w:rPr>
        <w:tab/>
        <w:t>4.1.1. pasiūlymo formą (užpildytą specialiųjų pirkimo sąlygų priedą „Pasiūlymo forma“.</w:t>
      </w:r>
    </w:p>
    <w:p w14:paraId="0DC60F8A" w14:textId="77777777" w:rsidR="00D202BE" w:rsidRDefault="00205AB1" w:rsidP="00F84D8F">
      <w:pPr>
        <w:pStyle w:val="Body2"/>
        <w:spacing w:after="0"/>
        <w:ind w:firstLine="567"/>
        <w:rPr>
          <w:lang w:val="lt-LT"/>
        </w:rPr>
      </w:pPr>
      <w:r w:rsidRPr="00370648">
        <w:rPr>
          <w:lang w:val="lt-LT"/>
        </w:rPr>
        <w:tab/>
        <w:t>4.1.2. dokumentus, perkančiosios organizacijos nurodytus pirkimo dokumentų specialiųjų pirkimo sąlygų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8060AE">
        <w:rPr>
          <w:b/>
          <w:bCs/>
          <w:lang w:val="lt-LT"/>
        </w:rPr>
        <w:tab/>
        <w:t>5. PASIŪLYMŲ GALIOJIMAS IR PASIŪLYMŲ GALIOJIMO UŽTIKRINIMAS</w:t>
      </w:r>
      <w:r w:rsidRPr="008060AE">
        <w:rPr>
          <w:b/>
          <w:bCs/>
          <w:lang w:val="lt-LT"/>
        </w:rPr>
        <w:tab/>
      </w:r>
      <w:r w:rsidRPr="008060AE">
        <w:rPr>
          <w:b/>
          <w:bCs/>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8060AE">
        <w:rPr>
          <w:b/>
          <w:bCs/>
          <w:lang w:val="lt-LT"/>
        </w:rPr>
        <w:t>6. ELEKTRONINIS AUKCIONAS</w:t>
      </w:r>
      <w:r w:rsidRPr="008060AE">
        <w:rPr>
          <w:b/>
          <w:bCs/>
          <w:lang w:val="lt-LT"/>
        </w:rPr>
        <w:tab/>
      </w:r>
      <w:r w:rsidRPr="00370648">
        <w:rPr>
          <w:lang w:val="lt-LT"/>
        </w:rPr>
        <w:br/>
      </w:r>
      <w:r w:rsidRPr="00027830">
        <w:rPr>
          <w:lang w:val="lt-LT"/>
        </w:rPr>
        <w:tab/>
      </w:r>
    </w:p>
    <w:p w14:paraId="1536D158" w14:textId="4B336567" w:rsidR="009F44D3" w:rsidRPr="00027830" w:rsidRDefault="00027830" w:rsidP="00D202BE">
      <w:pPr>
        <w:pStyle w:val="Body2"/>
        <w:spacing w:after="0"/>
        <w:ind w:firstLine="709"/>
        <w:rPr>
          <w:lang w:val="lt-LT"/>
        </w:rPr>
      </w:pPr>
      <w:r w:rsidRPr="00027830">
        <w:rPr>
          <w:lang w:val="lt-LT"/>
        </w:rPr>
        <w:t xml:space="preserve">6.1. </w:t>
      </w:r>
      <w:r w:rsidRPr="00027830">
        <w:rPr>
          <w:rFonts w:cstheme="minorHAnsi"/>
          <w:lang w:val="lt-LT"/>
        </w:rPr>
        <w:t>Perkančioji organizacija pirkime netaikys elektroninio aukciono.</w:t>
      </w:r>
    </w:p>
    <w:p w14:paraId="7013653F" w14:textId="77777777" w:rsidR="00E172C1" w:rsidRDefault="00205AB1" w:rsidP="00D202BE">
      <w:pPr>
        <w:pStyle w:val="Body2"/>
        <w:spacing w:after="0"/>
        <w:rPr>
          <w:lang w:val="lt-LT"/>
        </w:rPr>
      </w:pPr>
      <w:r w:rsidRPr="00370648">
        <w:rPr>
          <w:lang w:val="lt-LT"/>
        </w:rPr>
        <w:tab/>
      </w:r>
    </w:p>
    <w:p w14:paraId="39DFE4DF" w14:textId="3FF18E3A" w:rsidR="00205AB1" w:rsidRPr="00370648" w:rsidRDefault="00205AB1" w:rsidP="00E172C1">
      <w:pPr>
        <w:pStyle w:val="Body2"/>
        <w:spacing w:after="0"/>
        <w:ind w:firstLine="709"/>
        <w:rPr>
          <w:lang w:val="lt-LT"/>
        </w:rPr>
      </w:pPr>
      <w:r w:rsidRPr="00027830">
        <w:rPr>
          <w:b/>
          <w:bCs/>
          <w:lang w:val="lt-LT"/>
        </w:rPr>
        <w:t>7. PASIŪLYMŲ VERTINIMAS</w:t>
      </w:r>
      <w:r w:rsidRPr="00027830">
        <w:rPr>
          <w:b/>
          <w:bCs/>
          <w:lang w:val="lt-LT"/>
        </w:rPr>
        <w:tab/>
      </w:r>
      <w:r w:rsidRPr="00370648">
        <w:rPr>
          <w:lang w:val="lt-LT"/>
        </w:rPr>
        <w:br/>
      </w:r>
      <w:r w:rsidRPr="00370648">
        <w:rPr>
          <w:lang w:val="lt-LT"/>
        </w:rPr>
        <w:tab/>
      </w:r>
      <w:r w:rsidRPr="00370648">
        <w:rPr>
          <w:lang w:val="lt-LT"/>
        </w:rPr>
        <w:br/>
      </w:r>
      <w:r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70648">
        <w:rPr>
          <w:lang w:val="lt-LT"/>
        </w:rPr>
        <w:br/>
      </w:r>
      <w:r w:rsidRPr="00370648">
        <w:rPr>
          <w:lang w:val="lt-LT"/>
        </w:rPr>
        <w:tab/>
        <w:t>7.2. Laimėjusiu pasiūlymu galės būti pripažintas tik 1 (vienas) ekonomiškai naudingiausias pasiūlymas,</w:t>
      </w:r>
      <w:r w:rsidR="00481C90">
        <w:rPr>
          <w:lang w:val="lt-LT"/>
        </w:rPr>
        <w:t> </w:t>
      </w:r>
      <w:r w:rsidRPr="00370648">
        <w:rPr>
          <w:lang w:val="lt-LT"/>
        </w:rPr>
        <w:t>esantis</w:t>
      </w:r>
      <w:r w:rsidR="00481C90">
        <w:rPr>
          <w:lang w:val="lt-LT"/>
        </w:rPr>
        <w:t> </w:t>
      </w:r>
      <w:r w:rsidRPr="00370648">
        <w:rPr>
          <w:lang w:val="lt-LT"/>
        </w:rPr>
        <w:t>pasiūlymų</w:t>
      </w:r>
      <w:r w:rsidR="00481C90">
        <w:rPr>
          <w:lang w:val="lt-LT"/>
        </w:rPr>
        <w:t> </w:t>
      </w:r>
      <w:r w:rsidRPr="00370648">
        <w:rPr>
          <w:lang w:val="lt-LT"/>
        </w:rPr>
        <w:t>eilės</w:t>
      </w:r>
      <w:r w:rsidR="00481C90">
        <w:rPr>
          <w:lang w:val="lt-LT"/>
        </w:rPr>
        <w:t> </w:t>
      </w:r>
      <w:r w:rsidRPr="00370648">
        <w:rPr>
          <w:lang w:val="lt-LT"/>
        </w:rPr>
        <w:t>pirmojoje</w:t>
      </w:r>
      <w:r w:rsidR="00481C90">
        <w:rPr>
          <w:lang w:val="lt-LT"/>
        </w:rPr>
        <w:t> </w:t>
      </w:r>
      <w:r w:rsidRPr="00370648">
        <w:rPr>
          <w:lang w:val="lt-LT"/>
        </w:rPr>
        <w:t xml:space="preserve">vietoje. </w:t>
      </w:r>
      <w:r w:rsidRPr="00370648">
        <w:rPr>
          <w:lang w:val="lt-LT"/>
        </w:rPr>
        <w:tab/>
      </w:r>
      <w:r w:rsidRPr="00370648">
        <w:rPr>
          <w:lang w:val="lt-LT"/>
        </w:rPr>
        <w:br/>
      </w:r>
      <w:r w:rsidRPr="00370648">
        <w:rPr>
          <w:lang w:val="lt-LT"/>
        </w:rPr>
        <w:lastRenderedPageBreak/>
        <w:tab/>
      </w:r>
      <w:r w:rsidRPr="00027830">
        <w:rPr>
          <w:b/>
          <w:bCs/>
          <w:lang w:val="lt-LT"/>
        </w:rPr>
        <w:t>8. PIRKIMO SUTARTIES PASIRAŠYMAS IR SĄLYGOS</w:t>
      </w:r>
      <w:r w:rsidRPr="00027830">
        <w:rPr>
          <w:b/>
          <w:bCs/>
          <w:lang w:val="lt-LT"/>
        </w:rPr>
        <w:tab/>
      </w:r>
      <w:r w:rsidRPr="00370648">
        <w:rPr>
          <w:lang w:val="lt-LT"/>
        </w:rPr>
        <w:br/>
      </w:r>
      <w:r w:rsidRPr="00370648">
        <w:rPr>
          <w:lang w:val="lt-LT"/>
        </w:rPr>
        <w:tab/>
      </w:r>
      <w:r w:rsidRPr="00370648">
        <w:rPr>
          <w:lang w:val="lt-LT"/>
        </w:rPr>
        <w:br/>
      </w:r>
      <w:r w:rsidRPr="00370648">
        <w:rPr>
          <w:lang w:val="lt-LT"/>
        </w:rPr>
        <w:tab/>
        <w:t xml:space="preserve">8.1. </w:t>
      </w:r>
      <w:r w:rsidR="00643189" w:rsidRPr="00643189">
        <w:rPr>
          <w:color w:val="000000" w:themeColor="text1"/>
          <w:lang w:val="lt-LT"/>
        </w:rPr>
        <w:t>Ši pirkimo procedūra atliekama siekiant sudaryti pirkimo sutartį (toliau – sutartis) su tiekėju, kurio pasiūlymas, vadovaujantis pirkimo sąlygose</w:t>
      </w:r>
      <w:r w:rsidR="00643189" w:rsidRPr="00643189">
        <w:rPr>
          <w:color w:val="0070C0"/>
          <w:lang w:val="lt-LT"/>
        </w:rPr>
        <w:t xml:space="preserve"> </w:t>
      </w:r>
      <w:r w:rsidR="00643189" w:rsidRPr="00643189">
        <w:rPr>
          <w:color w:val="000000" w:themeColor="text1"/>
          <w:lang w:val="lt-LT"/>
        </w:rPr>
        <w:t xml:space="preserve">nustatyta tvarka, bus pripažintas laimėjęs, o jei pirkimas skaidomas į dalis – su tiekėjais, kurių pasiūlymai bus pripažinti laimėję. </w:t>
      </w:r>
      <w:r w:rsidR="00643189" w:rsidRPr="00643189">
        <w:rPr>
          <w:lang w:val="lt-LT"/>
        </w:rPr>
        <w:t>Sutarties sąlygos pateikiamos specialiųjų pirkimo sąlygų priede „Sutarties projektas“</w:t>
      </w:r>
      <w:r w:rsidR="00643189">
        <w:rPr>
          <w:lang w:val="lt-LT"/>
        </w:rPr>
        <w:t>.</w:t>
      </w:r>
      <w:r w:rsidRPr="00370648">
        <w:rPr>
          <w:lang w:val="lt-LT"/>
        </w:rPr>
        <w:tab/>
      </w:r>
      <w:r w:rsidRPr="00370648">
        <w:rPr>
          <w:lang w:val="lt-LT"/>
        </w:rPr>
        <w:br/>
      </w:r>
      <w:r w:rsidRPr="00370648">
        <w:rPr>
          <w:lang w:val="lt-LT"/>
        </w:rPr>
        <w:tab/>
      </w:r>
    </w:p>
    <w:p w14:paraId="5D5C078A" w14:textId="77777777" w:rsidR="005E5855" w:rsidRPr="00944662" w:rsidRDefault="005E5855">
      <w:pPr>
        <w:rPr>
          <w:lang w:val="lt-LT"/>
        </w:rPr>
      </w:pPr>
    </w:p>
    <w:sectPr w:rsidR="005E5855" w:rsidRPr="00944662">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6EAE8" w14:textId="77777777" w:rsidR="00A40E4A" w:rsidRDefault="00A40E4A">
      <w:r>
        <w:separator/>
      </w:r>
    </w:p>
  </w:endnote>
  <w:endnote w:type="continuationSeparator" w:id="0">
    <w:p w14:paraId="402AC37A" w14:textId="77777777" w:rsidR="00A40E4A" w:rsidRDefault="00A4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C4F53" w:rsidRPr="00DC7AE9"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DC7AE9">
      <w:rPr>
        <w:rFonts w:ascii="Times New Roman" w:hAnsi="Times New Roman"/>
        <w:sz w:val="18"/>
        <w:szCs w:val="18"/>
        <w:lang w:val="lt-LT"/>
      </w:rPr>
      <w:t xml:space="preserve">Puslapis </w:t>
    </w:r>
    <w:r w:rsidRPr="00DC7AE9">
      <w:rPr>
        <w:rFonts w:ascii="Times New Roman" w:eastAsia="Times New Roman" w:hAnsi="Times New Roman" w:cs="Times New Roman"/>
        <w:sz w:val="18"/>
        <w:szCs w:val="18"/>
        <w:lang w:val="lt-LT"/>
      </w:rPr>
      <w:fldChar w:fldCharType="begin"/>
    </w:r>
    <w:r w:rsidRPr="00DC7AE9">
      <w:rPr>
        <w:rFonts w:ascii="Times New Roman" w:eastAsia="Times New Roman" w:hAnsi="Times New Roman" w:cs="Times New Roman"/>
        <w:sz w:val="18"/>
        <w:szCs w:val="18"/>
        <w:lang w:val="lt-LT"/>
      </w:rPr>
      <w:instrText xml:space="preserve"> PAGE </w:instrText>
    </w:r>
    <w:r w:rsidRPr="00DC7AE9">
      <w:rPr>
        <w:rFonts w:ascii="Times New Roman" w:eastAsia="Times New Roman" w:hAnsi="Times New Roman" w:cs="Times New Roman"/>
        <w:sz w:val="18"/>
        <w:szCs w:val="18"/>
        <w:lang w:val="lt-LT"/>
      </w:rPr>
      <w:fldChar w:fldCharType="separate"/>
    </w:r>
    <w:r w:rsidRPr="00DC7AE9">
      <w:rPr>
        <w:rFonts w:ascii="Times New Roman" w:eastAsia="Times New Roman" w:hAnsi="Times New Roman" w:cs="Times New Roman"/>
        <w:sz w:val="18"/>
        <w:szCs w:val="18"/>
        <w:lang w:val="lt-LT"/>
      </w:rPr>
      <w:t>14</w:t>
    </w:r>
    <w:r w:rsidRPr="00DC7AE9">
      <w:rPr>
        <w:rFonts w:ascii="Times New Roman" w:eastAsia="Times New Roman" w:hAnsi="Times New Roman" w:cs="Times New Roman"/>
        <w:sz w:val="18"/>
        <w:szCs w:val="18"/>
        <w:lang w:val="lt-LT"/>
      </w:rPr>
      <w:fldChar w:fldCharType="end"/>
    </w:r>
    <w:r w:rsidRPr="00DC7AE9">
      <w:rPr>
        <w:rFonts w:ascii="Times New Roman" w:hAnsi="Times New Roman"/>
        <w:sz w:val="18"/>
        <w:szCs w:val="18"/>
        <w:lang w:val="lt-LT"/>
      </w:rPr>
      <w:t xml:space="preserve"> iš </w:t>
    </w:r>
    <w:r w:rsidRPr="00DC7AE9">
      <w:rPr>
        <w:rFonts w:ascii="Times New Roman" w:eastAsia="Times New Roman" w:hAnsi="Times New Roman" w:cs="Times New Roman"/>
        <w:sz w:val="18"/>
        <w:szCs w:val="18"/>
        <w:lang w:val="lt-LT"/>
      </w:rPr>
      <w:fldChar w:fldCharType="begin"/>
    </w:r>
    <w:r w:rsidRPr="00DC7AE9">
      <w:rPr>
        <w:rFonts w:ascii="Times New Roman" w:eastAsia="Times New Roman" w:hAnsi="Times New Roman" w:cs="Times New Roman"/>
        <w:sz w:val="18"/>
        <w:szCs w:val="18"/>
        <w:lang w:val="lt-LT"/>
      </w:rPr>
      <w:instrText xml:space="preserve"> NUMPAGES </w:instrText>
    </w:r>
    <w:r w:rsidRPr="00DC7AE9">
      <w:rPr>
        <w:rFonts w:ascii="Times New Roman" w:eastAsia="Times New Roman" w:hAnsi="Times New Roman" w:cs="Times New Roman"/>
        <w:sz w:val="18"/>
        <w:szCs w:val="18"/>
        <w:lang w:val="lt-LT"/>
      </w:rPr>
      <w:fldChar w:fldCharType="separate"/>
    </w:r>
    <w:r w:rsidRPr="00DC7AE9">
      <w:rPr>
        <w:rFonts w:ascii="Times New Roman" w:eastAsia="Times New Roman" w:hAnsi="Times New Roman" w:cs="Times New Roman"/>
        <w:sz w:val="18"/>
        <w:szCs w:val="18"/>
        <w:lang w:val="lt-LT"/>
      </w:rPr>
      <w:t>14</w:t>
    </w:r>
    <w:r w:rsidRPr="00DC7AE9">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A1C36" w14:textId="77777777" w:rsidR="00A40E4A" w:rsidRDefault="00A40E4A">
      <w:r>
        <w:separator/>
      </w:r>
    </w:p>
  </w:footnote>
  <w:footnote w:type="continuationSeparator" w:id="0">
    <w:p w14:paraId="72F1EDA2" w14:textId="77777777" w:rsidR="00A40E4A" w:rsidRDefault="00A40E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7830"/>
    <w:rsid w:val="00045927"/>
    <w:rsid w:val="00080B2C"/>
    <w:rsid w:val="001051E5"/>
    <w:rsid w:val="001125E3"/>
    <w:rsid w:val="001F3674"/>
    <w:rsid w:val="0020391F"/>
    <w:rsid w:val="00205AB1"/>
    <w:rsid w:val="002770A7"/>
    <w:rsid w:val="00295EAE"/>
    <w:rsid w:val="002C489D"/>
    <w:rsid w:val="002C6113"/>
    <w:rsid w:val="002E0CF5"/>
    <w:rsid w:val="002E26AE"/>
    <w:rsid w:val="00311D3E"/>
    <w:rsid w:val="003D1326"/>
    <w:rsid w:val="004349C2"/>
    <w:rsid w:val="00434CF7"/>
    <w:rsid w:val="00467C7D"/>
    <w:rsid w:val="00481C90"/>
    <w:rsid w:val="00562A78"/>
    <w:rsid w:val="00566AB9"/>
    <w:rsid w:val="005C6C1D"/>
    <w:rsid w:val="005E5855"/>
    <w:rsid w:val="00643189"/>
    <w:rsid w:val="00670F61"/>
    <w:rsid w:val="0071143A"/>
    <w:rsid w:val="007C39A3"/>
    <w:rsid w:val="007C4F53"/>
    <w:rsid w:val="007E3B07"/>
    <w:rsid w:val="008060AE"/>
    <w:rsid w:val="00824BC9"/>
    <w:rsid w:val="00944662"/>
    <w:rsid w:val="00982F4E"/>
    <w:rsid w:val="0099639A"/>
    <w:rsid w:val="009D1FC7"/>
    <w:rsid w:val="009F44D3"/>
    <w:rsid w:val="00A356AB"/>
    <w:rsid w:val="00A40E4A"/>
    <w:rsid w:val="00B36E0C"/>
    <w:rsid w:val="00BF3C43"/>
    <w:rsid w:val="00C6455C"/>
    <w:rsid w:val="00D202BE"/>
    <w:rsid w:val="00D8017B"/>
    <w:rsid w:val="00DC7AE9"/>
    <w:rsid w:val="00E0138B"/>
    <w:rsid w:val="00E0292C"/>
    <w:rsid w:val="00E172C1"/>
    <w:rsid w:val="00EF1EC5"/>
    <w:rsid w:val="00F37B5B"/>
    <w:rsid w:val="00F46366"/>
    <w:rsid w:val="00F47FAB"/>
    <w:rsid w:val="00F73909"/>
    <w:rsid w:val="00F84D8F"/>
    <w:rsid w:val="00FD00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944662"/>
    <w:rPr>
      <w:color w:val="0563C1" w:themeColor="hyperlink"/>
      <w:u w:val="single"/>
    </w:rPr>
  </w:style>
  <w:style w:type="character" w:styleId="UnresolvedMention">
    <w:name w:val="Unresolved Mention"/>
    <w:basedOn w:val="DefaultParagraphFont"/>
    <w:uiPriority w:val="99"/>
    <w:semiHidden/>
    <w:unhideWhenUsed/>
    <w:rsid w:val="009446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listPmcContractDocuments.do?resourceId=3444132" TargetMode="External"/><Relationship Id="rId3" Type="http://schemas.openxmlformats.org/officeDocument/2006/relationships/webSettings" Target="webSettings.xml"/><Relationship Id="rId7" Type="http://schemas.openxmlformats.org/officeDocument/2006/relationships/hyperlink" Target="https://viesiejipirkim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zina.kasinskiene@cpo.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1935</Words>
  <Characters>11030</Characters>
  <Application>Microsoft Office Word</Application>
  <DocSecurity>0</DocSecurity>
  <Lines>91</Lines>
  <Paragraphs>25</Paragraphs>
  <ScaleCrop>false</ScaleCrop>
  <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43</cp:revision>
  <dcterms:created xsi:type="dcterms:W3CDTF">2021-02-08T14:42:00Z</dcterms:created>
  <dcterms:modified xsi:type="dcterms:W3CDTF">2025-07-07T11:00:00Z</dcterms:modified>
</cp:coreProperties>
</file>